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надзору</w:t>
      </w:r>
      <w:r w:rsidR="0011152D">
        <w:rPr>
          <w:rFonts w:ascii="Times New Roman" w:hAnsi="Times New Roman" w:cs="Times New Roman"/>
          <w:sz w:val="28"/>
          <w:szCs w:val="28"/>
        </w:rPr>
        <w:t xml:space="preserve"> за </w:t>
      </w:r>
      <w:r w:rsidR="00E61627">
        <w:rPr>
          <w:rFonts w:ascii="Times New Roman" w:hAnsi="Times New Roman" w:cs="Times New Roman"/>
          <w:sz w:val="28"/>
          <w:szCs w:val="28"/>
        </w:rPr>
        <w:t>химией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надзору </w:t>
      </w:r>
      <w:r w:rsidR="0011152D">
        <w:rPr>
          <w:rFonts w:ascii="Times New Roman" w:hAnsi="Times New Roman" w:cs="Times New Roman"/>
          <w:sz w:val="28"/>
          <w:szCs w:val="28"/>
        </w:rPr>
        <w:t xml:space="preserve">за </w:t>
      </w:r>
      <w:r w:rsidR="00E61627">
        <w:rPr>
          <w:rFonts w:ascii="Times New Roman" w:hAnsi="Times New Roman" w:cs="Times New Roman"/>
          <w:sz w:val="28"/>
          <w:szCs w:val="28"/>
        </w:rPr>
        <w:t xml:space="preserve">химией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относятся следующие: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действительная 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результаты проводимых 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надзору </w:t>
      </w:r>
      <w:r w:rsidR="0011152D">
        <w:rPr>
          <w:rFonts w:ascii="Times New Roman" w:hAnsi="Times New Roman" w:cs="Times New Roman"/>
          <w:sz w:val="28"/>
          <w:szCs w:val="28"/>
        </w:rPr>
        <w:t xml:space="preserve">за </w:t>
      </w:r>
      <w:r w:rsidR="00E61627">
        <w:rPr>
          <w:rFonts w:ascii="Times New Roman" w:hAnsi="Times New Roman" w:cs="Times New Roman"/>
          <w:sz w:val="28"/>
          <w:szCs w:val="28"/>
        </w:rPr>
        <w:t>химией</w:t>
      </w:r>
      <w:r w:rsidR="0011152D">
        <w:rPr>
          <w:rFonts w:ascii="Times New Roman" w:hAnsi="Times New Roman" w:cs="Times New Roman"/>
          <w:sz w:val="28"/>
          <w:szCs w:val="28"/>
        </w:rPr>
        <w:t xml:space="preserve">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5D1A69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5D1A69">
        <w:rPr>
          <w:rFonts w:ascii="Times New Roman" w:hAnsi="Times New Roman" w:cs="Times New Roman"/>
          <w:sz w:val="28"/>
          <w:szCs w:val="28"/>
        </w:rPr>
        <w:t xml:space="preserve">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E61627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>аспределение аварий по видам и смертельных несчастных случаев по травмирующим факторам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 xml:space="preserve">аспределение аварийности и смертельного травматизма по территориальным органам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34B4">
        <w:rPr>
          <w:rFonts w:ascii="Times New Roman" w:hAnsi="Times New Roman" w:cs="Times New Roman"/>
          <w:sz w:val="28"/>
          <w:szCs w:val="28"/>
        </w:rPr>
        <w:t xml:space="preserve">оказатели постоянного государственного надзора по территориальным управлениям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634B4">
        <w:rPr>
          <w:rFonts w:ascii="Times New Roman" w:hAnsi="Times New Roman" w:cs="Times New Roman"/>
          <w:sz w:val="28"/>
          <w:szCs w:val="28"/>
        </w:rPr>
        <w:t xml:space="preserve"> на </w:t>
      </w:r>
      <w:r w:rsidR="0011152D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E61627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4B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постоянн</w:t>
      </w:r>
      <w:bookmarkStart w:id="0" w:name="_GoBack"/>
      <w:bookmarkEnd w:id="0"/>
      <w:r w:rsidRPr="005634B4">
        <w:rPr>
          <w:rFonts w:ascii="Times New Roman" w:hAnsi="Times New Roman" w:cs="Times New Roman"/>
          <w:sz w:val="28"/>
          <w:szCs w:val="28"/>
        </w:rPr>
        <w:t>ого надзо</w:t>
      </w:r>
      <w:r>
        <w:rPr>
          <w:rFonts w:ascii="Times New Roman" w:hAnsi="Times New Roman" w:cs="Times New Roman"/>
          <w:sz w:val="28"/>
          <w:szCs w:val="28"/>
        </w:rPr>
        <w:t>ра в территориальных управлениях.</w:t>
      </w:r>
    </w:p>
    <w:p w:rsidR="00F4704D" w:rsidRDefault="00F4704D"/>
    <w:sectPr w:rsidR="00F4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1152D"/>
    <w:rsid w:val="002871C5"/>
    <w:rsid w:val="003F10A5"/>
    <w:rsid w:val="005D1A69"/>
    <w:rsid w:val="006C358C"/>
    <w:rsid w:val="00D201B4"/>
    <w:rsid w:val="00E61627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Игоревна</dc:creator>
  <cp:keywords/>
  <dc:description/>
  <cp:lastModifiedBy>Тимченко Людмила Дмитриевна</cp:lastModifiedBy>
  <cp:revision>7</cp:revision>
  <dcterms:created xsi:type="dcterms:W3CDTF">2018-02-28T09:07:00Z</dcterms:created>
  <dcterms:modified xsi:type="dcterms:W3CDTF">2018-03-01T03:17:00Z</dcterms:modified>
</cp:coreProperties>
</file>